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BB6" w:rsidRDefault="000A2BB6" w:rsidP="000A2BB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114812">
        <w:rPr>
          <w:rFonts w:ascii="Times New Roman" w:hAnsi="Times New Roman" w:cs="Times New Roman"/>
          <w:i/>
          <w:sz w:val="24"/>
          <w:szCs w:val="24"/>
          <w:u w:val="single"/>
        </w:rPr>
        <w:t>Информационно-методическое обеспечение</w:t>
      </w:r>
    </w:p>
    <w:p w:rsidR="000A2BB6" w:rsidRDefault="000A2BB6" w:rsidP="000A2BB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0A2BB6" w:rsidRPr="00C62116" w:rsidRDefault="000A2BB6" w:rsidP="000A2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детском саду </w:t>
      </w:r>
      <w:r w:rsidRPr="00C62116">
        <w:rPr>
          <w:rFonts w:ascii="Times New Roman" w:hAnsi="Times New Roman" w:cs="Times New Roman"/>
          <w:sz w:val="24"/>
          <w:szCs w:val="24"/>
        </w:rPr>
        <w:t>имеются современные информационно- компьютерные технологии. К каждой группе, а так же в кабинете по обучению русскому языку имеется телевизоры для демонстрации видеофильмов, мультфильмов, обучающих фильмов и т.д.</w:t>
      </w:r>
    </w:p>
    <w:p w:rsidR="000A2BB6" w:rsidRPr="00C62116" w:rsidRDefault="000A2BB6" w:rsidP="000A2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2116">
        <w:rPr>
          <w:rFonts w:ascii="Times New Roman" w:hAnsi="Times New Roman" w:cs="Times New Roman"/>
          <w:sz w:val="24"/>
          <w:szCs w:val="24"/>
        </w:rPr>
        <w:t xml:space="preserve">Техническое и </w:t>
      </w:r>
      <w:proofErr w:type="spellStart"/>
      <w:r w:rsidRPr="00C62116">
        <w:rPr>
          <w:rFonts w:ascii="Times New Roman" w:hAnsi="Times New Roman" w:cs="Times New Roman"/>
          <w:sz w:val="24"/>
          <w:szCs w:val="24"/>
        </w:rPr>
        <w:t>мультимединое</w:t>
      </w:r>
      <w:proofErr w:type="spellEnd"/>
      <w:r w:rsidRPr="00C62116">
        <w:rPr>
          <w:rFonts w:ascii="Times New Roman" w:hAnsi="Times New Roman" w:cs="Times New Roman"/>
          <w:sz w:val="24"/>
          <w:szCs w:val="24"/>
        </w:rPr>
        <w:t xml:space="preserve"> сопровождение широко используется в </w:t>
      </w:r>
      <w:proofErr w:type="spellStart"/>
      <w:proofErr w:type="gramStart"/>
      <w:r w:rsidRPr="00C62116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62116">
        <w:rPr>
          <w:rFonts w:ascii="Times New Roman" w:hAnsi="Times New Roman" w:cs="Times New Roman"/>
          <w:sz w:val="24"/>
          <w:szCs w:val="24"/>
        </w:rPr>
        <w:t xml:space="preserve"> – образовательном</w:t>
      </w:r>
      <w:proofErr w:type="gramEnd"/>
      <w:r w:rsidRPr="00C62116">
        <w:rPr>
          <w:rFonts w:ascii="Times New Roman" w:hAnsi="Times New Roman" w:cs="Times New Roman"/>
          <w:sz w:val="24"/>
          <w:szCs w:val="24"/>
        </w:rPr>
        <w:t xml:space="preserve"> процессе. </w:t>
      </w:r>
      <w:proofErr w:type="spellStart"/>
      <w:r w:rsidRPr="00C62116">
        <w:rPr>
          <w:rFonts w:ascii="Times New Roman" w:hAnsi="Times New Roman" w:cs="Times New Roman"/>
          <w:sz w:val="24"/>
          <w:szCs w:val="24"/>
        </w:rPr>
        <w:t>Интрективной</w:t>
      </w:r>
      <w:proofErr w:type="spellEnd"/>
      <w:r w:rsidRPr="00C62116">
        <w:rPr>
          <w:rFonts w:ascii="Times New Roman" w:hAnsi="Times New Roman" w:cs="Times New Roman"/>
          <w:sz w:val="24"/>
          <w:szCs w:val="24"/>
        </w:rPr>
        <w:t xml:space="preserve"> доской оснащены: кабинет по обучению английскому языку, старшая и подготовительная к школе группы.  В кабинете по обучению русскому языку, музыкальном зале, средней группе  имеется проектор и экран. Использование </w:t>
      </w:r>
      <w:proofErr w:type="spellStart"/>
      <w:r w:rsidRPr="00C62116">
        <w:rPr>
          <w:rFonts w:ascii="Times New Roman" w:hAnsi="Times New Roman" w:cs="Times New Roman"/>
          <w:sz w:val="24"/>
          <w:szCs w:val="24"/>
        </w:rPr>
        <w:t>мультимединого</w:t>
      </w:r>
      <w:proofErr w:type="spellEnd"/>
      <w:r w:rsidRPr="00C62116">
        <w:rPr>
          <w:rFonts w:ascii="Times New Roman" w:hAnsi="Times New Roman" w:cs="Times New Roman"/>
          <w:sz w:val="24"/>
          <w:szCs w:val="24"/>
        </w:rPr>
        <w:t xml:space="preserve"> оборудования делает учебный процесс увлекательным, ярким, красочным и легким для восприятия детьми. </w:t>
      </w:r>
    </w:p>
    <w:p w:rsidR="000A2BB6" w:rsidRPr="00C62116" w:rsidRDefault="000A2BB6" w:rsidP="000A2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2116">
        <w:rPr>
          <w:rFonts w:ascii="Times New Roman" w:hAnsi="Times New Roman" w:cs="Times New Roman"/>
          <w:sz w:val="24"/>
          <w:szCs w:val="24"/>
        </w:rPr>
        <w:t xml:space="preserve">В старшей, подготовительной </w:t>
      </w:r>
      <w:proofErr w:type="gramStart"/>
      <w:r w:rsidRPr="00C62116">
        <w:rPr>
          <w:rFonts w:ascii="Times New Roman" w:hAnsi="Times New Roman" w:cs="Times New Roman"/>
          <w:sz w:val="24"/>
          <w:szCs w:val="24"/>
        </w:rPr>
        <w:t>группах</w:t>
      </w:r>
      <w:proofErr w:type="gramEnd"/>
      <w:r w:rsidRPr="00C62116">
        <w:rPr>
          <w:rFonts w:ascii="Times New Roman" w:hAnsi="Times New Roman" w:cs="Times New Roman"/>
          <w:sz w:val="24"/>
          <w:szCs w:val="24"/>
        </w:rPr>
        <w:t xml:space="preserve"> и в кабинете по обучению английскому языку есть </w:t>
      </w:r>
      <w:proofErr w:type="spellStart"/>
      <w:r w:rsidRPr="00C62116">
        <w:rPr>
          <w:rFonts w:ascii="Times New Roman" w:hAnsi="Times New Roman" w:cs="Times New Roman"/>
          <w:sz w:val="24"/>
          <w:szCs w:val="24"/>
        </w:rPr>
        <w:t>вебкамеры</w:t>
      </w:r>
      <w:proofErr w:type="spellEnd"/>
      <w:r w:rsidRPr="00C62116">
        <w:rPr>
          <w:rFonts w:ascii="Times New Roman" w:hAnsi="Times New Roman" w:cs="Times New Roman"/>
          <w:sz w:val="24"/>
          <w:szCs w:val="24"/>
        </w:rPr>
        <w:t xml:space="preserve">, которые используют педагоги для переноса изображения с бумажного носителя на экран.   </w:t>
      </w:r>
    </w:p>
    <w:p w:rsidR="000A2BB6" w:rsidRPr="00C62116" w:rsidRDefault="000A2BB6" w:rsidP="000A2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2116">
        <w:rPr>
          <w:rFonts w:ascii="Times New Roman" w:hAnsi="Times New Roman" w:cs="Times New Roman"/>
          <w:sz w:val="24"/>
          <w:szCs w:val="24"/>
        </w:rPr>
        <w:t xml:space="preserve">У учителя – логопеда имеется графический планшет для рисования, который педагог использует для развития у детей мелкой моторики, ориентации в пространстве, обучению письму. </w:t>
      </w:r>
    </w:p>
    <w:p w:rsidR="000A2BB6" w:rsidRPr="00C62116" w:rsidRDefault="000A2BB6" w:rsidP="000A2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2116">
        <w:rPr>
          <w:rFonts w:ascii="Times New Roman" w:hAnsi="Times New Roman" w:cs="Times New Roman"/>
          <w:sz w:val="24"/>
          <w:szCs w:val="24"/>
        </w:rPr>
        <w:t xml:space="preserve">В МБДОУ имеются технические средства обучения. Компьютерами оснащены кабинеты: заведующего, методический кабинет, медицинский кабинет, кабинет учителя </w:t>
      </w:r>
      <w:proofErr w:type="gramStart"/>
      <w:r w:rsidRPr="00C62116">
        <w:rPr>
          <w:rFonts w:ascii="Times New Roman" w:hAnsi="Times New Roman" w:cs="Times New Roman"/>
          <w:sz w:val="24"/>
          <w:szCs w:val="24"/>
        </w:rPr>
        <w:t>–л</w:t>
      </w:r>
      <w:proofErr w:type="gramEnd"/>
      <w:r w:rsidRPr="00C62116">
        <w:rPr>
          <w:rFonts w:ascii="Times New Roman" w:hAnsi="Times New Roman" w:cs="Times New Roman"/>
          <w:sz w:val="24"/>
          <w:szCs w:val="24"/>
        </w:rPr>
        <w:t xml:space="preserve">огопеда, кабинет завхоза, кабинет по обучению русскому языку,  кабинет по обучению английскому языку, председатель профкома. В наличии имеются 2 ноутбука (1 - музыкальный зал, 1- метод кабинет), которыми воспитатели и педагоги используют непосредственно  в образовательной деятельности. Принтер находится в кабинете заведующего, методическом кабинете, у председателя профкома (цветной принтер), в кабинете завхоза, в медицинском кабинете, в кабинете по обучению русскому языку. </w:t>
      </w:r>
    </w:p>
    <w:p w:rsidR="000A2BB6" w:rsidRPr="00C62116" w:rsidRDefault="000A2BB6" w:rsidP="000A2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2116">
        <w:rPr>
          <w:rFonts w:ascii="Times New Roman" w:hAnsi="Times New Roman" w:cs="Times New Roman"/>
          <w:sz w:val="24"/>
          <w:szCs w:val="24"/>
        </w:rPr>
        <w:t>В музыкальном зале имеется музыкальный центр, синтезатор, колонки, ноутбук, переносной проектор с экраном,</w:t>
      </w:r>
      <w:r w:rsidRPr="00C6211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62116">
        <w:rPr>
          <w:rFonts w:ascii="Times New Roman" w:hAnsi="Times New Roman" w:cs="Times New Roman"/>
          <w:sz w:val="24"/>
          <w:szCs w:val="24"/>
        </w:rPr>
        <w:t xml:space="preserve">микшер, </w:t>
      </w:r>
      <w:proofErr w:type="spellStart"/>
      <w:r w:rsidRPr="00C62116">
        <w:rPr>
          <w:rFonts w:ascii="Times New Roman" w:hAnsi="Times New Roman" w:cs="Times New Roman"/>
          <w:sz w:val="24"/>
          <w:szCs w:val="24"/>
        </w:rPr>
        <w:t>микрафоны</w:t>
      </w:r>
      <w:proofErr w:type="spellEnd"/>
      <w:r w:rsidRPr="00C62116">
        <w:rPr>
          <w:rFonts w:ascii="Times New Roman" w:hAnsi="Times New Roman" w:cs="Times New Roman"/>
          <w:sz w:val="24"/>
          <w:szCs w:val="24"/>
        </w:rPr>
        <w:t xml:space="preserve">, </w:t>
      </w:r>
      <w:r w:rsidRPr="00C62116">
        <w:rPr>
          <w:rFonts w:ascii="Times New Roman" w:hAnsi="Times New Roman" w:cs="Times New Roman"/>
          <w:sz w:val="24"/>
          <w:szCs w:val="24"/>
          <w:lang w:val="en-US"/>
        </w:rPr>
        <w:t xml:space="preserve">NEXST - </w:t>
      </w:r>
      <w:r w:rsidRPr="00C62116">
        <w:rPr>
          <w:rFonts w:ascii="Times New Roman" w:hAnsi="Times New Roman" w:cs="Times New Roman"/>
          <w:sz w:val="24"/>
          <w:szCs w:val="24"/>
        </w:rPr>
        <w:t xml:space="preserve">планшет.  В спортзале имеется музыкальный центр. В кабинете психолога имеется магнитофон.  </w:t>
      </w:r>
      <w:proofErr w:type="spellStart"/>
      <w:r w:rsidRPr="00C62116">
        <w:rPr>
          <w:rFonts w:ascii="Times New Roman" w:hAnsi="Times New Roman" w:cs="Times New Roman"/>
          <w:sz w:val="24"/>
          <w:szCs w:val="24"/>
        </w:rPr>
        <w:t>Компьютерн</w:t>
      </w:r>
      <w:proofErr w:type="gramStart"/>
      <w:r w:rsidRPr="00C62116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C6211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C62116">
        <w:rPr>
          <w:rFonts w:ascii="Times New Roman" w:hAnsi="Times New Roman" w:cs="Times New Roman"/>
          <w:sz w:val="24"/>
          <w:szCs w:val="24"/>
        </w:rPr>
        <w:t xml:space="preserve"> техническое оснащение МБДОУ используется для демонстрации детям познавательных, художественных, мульти- </w:t>
      </w:r>
      <w:proofErr w:type="spellStart"/>
      <w:r w:rsidRPr="00C62116">
        <w:rPr>
          <w:rFonts w:ascii="Times New Roman" w:hAnsi="Times New Roman" w:cs="Times New Roman"/>
          <w:sz w:val="24"/>
          <w:szCs w:val="24"/>
        </w:rPr>
        <w:t>пликационных</w:t>
      </w:r>
      <w:proofErr w:type="spellEnd"/>
      <w:r w:rsidRPr="00C62116">
        <w:rPr>
          <w:rFonts w:ascii="Times New Roman" w:hAnsi="Times New Roman" w:cs="Times New Roman"/>
          <w:sz w:val="24"/>
          <w:szCs w:val="24"/>
        </w:rPr>
        <w:t xml:space="preserve"> фильмов, литературных, музыкальных произведений и др. В кабинете заведующего, методиста, завхоза, медицинского работника, председателя профкома есть подключения к сети Интернет. Скорость подключения к сети Интернет выше 1 Мбит/</w:t>
      </w:r>
      <w:proofErr w:type="gramStart"/>
      <w:r w:rsidRPr="00C6211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6211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62116">
        <w:rPr>
          <w:rFonts w:ascii="Times New Roman" w:hAnsi="Times New Roman" w:cs="Times New Roman"/>
          <w:sz w:val="24"/>
          <w:szCs w:val="24"/>
        </w:rPr>
        <w:t>Педагоги</w:t>
      </w:r>
      <w:proofErr w:type="gramEnd"/>
      <w:r w:rsidRPr="00C62116">
        <w:rPr>
          <w:rFonts w:ascii="Times New Roman" w:hAnsi="Times New Roman" w:cs="Times New Roman"/>
          <w:sz w:val="24"/>
          <w:szCs w:val="24"/>
        </w:rPr>
        <w:t xml:space="preserve"> в методическом кабинете имеют доступ к интернету для поиска в информационной среде материалов необходимых для образовательной деятельности. Для повышения уровня информационной доступности планируется провести в МБДОУ сеть </w:t>
      </w:r>
      <w:proofErr w:type="spellStart"/>
      <w:r w:rsidRPr="00C62116">
        <w:rPr>
          <w:rFonts w:ascii="Times New Roman" w:hAnsi="Times New Roman" w:cs="Times New Roman"/>
          <w:sz w:val="24"/>
          <w:szCs w:val="24"/>
          <w:lang w:val="en-US"/>
        </w:rPr>
        <w:t>wi-fi</w:t>
      </w:r>
      <w:proofErr w:type="spellEnd"/>
      <w:r w:rsidRPr="00C6211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A2BB6" w:rsidRPr="00C62116" w:rsidRDefault="000A2BB6" w:rsidP="000A2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2116">
        <w:rPr>
          <w:rFonts w:ascii="Times New Roman" w:hAnsi="Times New Roman" w:cs="Times New Roman"/>
          <w:sz w:val="24"/>
          <w:szCs w:val="24"/>
        </w:rPr>
        <w:t xml:space="preserve">МБДОУ имеет свой официальный сайт  </w:t>
      </w:r>
      <w:hyperlink r:id="rId4" w:history="1">
        <w:r w:rsidRPr="00C62116">
          <w:rPr>
            <w:rStyle w:val="a3"/>
            <w:rFonts w:ascii="Times New Roman" w:hAnsi="Times New Roman" w:cs="Times New Roman"/>
            <w:sz w:val="24"/>
            <w:szCs w:val="24"/>
          </w:rPr>
          <w:t>https://edu.tatar.ru/baltasi/page2137957.htm</w:t>
        </w:r>
      </w:hyperlink>
      <w:r w:rsidRPr="00C62116">
        <w:rPr>
          <w:rFonts w:ascii="Times New Roman" w:hAnsi="Times New Roman" w:cs="Times New Roman"/>
          <w:sz w:val="24"/>
          <w:szCs w:val="24"/>
        </w:rPr>
        <w:t xml:space="preserve">, а так же страницу в Интернет сети </w:t>
      </w:r>
      <w:proofErr w:type="spellStart"/>
      <w:r w:rsidRPr="00C62116">
        <w:rPr>
          <w:rFonts w:ascii="Times New Roman" w:hAnsi="Times New Roman" w:cs="Times New Roman"/>
          <w:sz w:val="24"/>
          <w:szCs w:val="24"/>
        </w:rPr>
        <w:t>Инстаграм</w:t>
      </w:r>
      <w:proofErr w:type="spellEnd"/>
      <w:r w:rsidRPr="00C62116">
        <w:rPr>
          <w:rFonts w:ascii="Times New Roman" w:hAnsi="Times New Roman" w:cs="Times New Roman"/>
          <w:sz w:val="24"/>
          <w:szCs w:val="24"/>
        </w:rPr>
        <w:t xml:space="preserve"> </w:t>
      </w:r>
      <w:r w:rsidRPr="00C62116">
        <w:rPr>
          <w:rFonts w:ascii="Times New Roman" w:hAnsi="Times New Roman" w:cs="Times New Roman"/>
          <w:sz w:val="24"/>
          <w:szCs w:val="24"/>
          <w:lang w:val="en-US"/>
        </w:rPr>
        <w:t>detskiysad_5</w:t>
      </w:r>
      <w:r w:rsidRPr="00C62116">
        <w:rPr>
          <w:rFonts w:ascii="Times New Roman" w:hAnsi="Times New Roman" w:cs="Times New Roman"/>
          <w:sz w:val="24"/>
          <w:szCs w:val="24"/>
        </w:rPr>
        <w:t xml:space="preserve"> для предоставления информации </w:t>
      </w:r>
      <w:proofErr w:type="gramStart"/>
      <w:r w:rsidRPr="00C62116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C62116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 семье, всем заинтересованным лицам, вовлеченным в образовательную деятельность, а так же широкой общественности. </w:t>
      </w:r>
    </w:p>
    <w:p w:rsidR="005F59FC" w:rsidRDefault="005F59FC"/>
    <w:sectPr w:rsidR="005F59FC" w:rsidSect="005F5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2BB6"/>
    <w:rsid w:val="000A2BB6"/>
    <w:rsid w:val="00101F59"/>
    <w:rsid w:val="005F59FC"/>
    <w:rsid w:val="00D22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BB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2B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baltasi/page2137957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2469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2021-06-24T11:22:00Z</dcterms:created>
  <dcterms:modified xsi:type="dcterms:W3CDTF">2021-06-24T11:22:00Z</dcterms:modified>
</cp:coreProperties>
</file>